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7F" w:rsidRPr="00556BBB" w:rsidRDefault="00A7787F" w:rsidP="00A7787F">
      <w:pPr>
        <w:spacing w:before="100" w:beforeAutospacing="1" w:after="255" w:line="330" w:lineRule="atLeast"/>
        <w:jc w:val="center"/>
        <w:rPr>
          <w:rFonts w:ascii="Arial Narrow" w:eastAsia="Times New Roman" w:hAnsi="Arial Narrow" w:cs="Times New Roman"/>
          <w:b/>
          <w:sz w:val="28"/>
          <w:szCs w:val="28"/>
          <w:u w:val="single"/>
        </w:rPr>
      </w:pPr>
      <w:r w:rsidRPr="00556BBB">
        <w:rPr>
          <w:rFonts w:ascii="Arial Narrow" w:eastAsia="Times New Roman" w:hAnsi="Arial Narrow" w:cs="Times New Roman"/>
          <w:b/>
          <w:sz w:val="28"/>
          <w:szCs w:val="28"/>
          <w:u w:val="single"/>
        </w:rPr>
        <w:t xml:space="preserve">EASTERN REGION TAI </w:t>
      </w:r>
      <w:r w:rsidR="00556BBB">
        <w:rPr>
          <w:rFonts w:ascii="Arial Narrow" w:eastAsia="Times New Roman" w:hAnsi="Arial Narrow" w:cs="Times New Roman"/>
          <w:b/>
          <w:sz w:val="28"/>
          <w:szCs w:val="28"/>
          <w:u w:val="single"/>
        </w:rPr>
        <w:t>CHAPTER OFFICER/</w:t>
      </w:r>
      <w:r w:rsidRPr="00556BBB">
        <w:rPr>
          <w:rFonts w:ascii="Arial Narrow" w:eastAsia="Times New Roman" w:hAnsi="Arial Narrow" w:cs="Times New Roman"/>
          <w:b/>
          <w:sz w:val="28"/>
          <w:szCs w:val="28"/>
          <w:u w:val="single"/>
        </w:rPr>
        <w:t>COMMITTEE CHAIR OF YEAR LEADERSHIP AWARD</w:t>
      </w:r>
    </w:p>
    <w:p w:rsidR="00A7787F" w:rsidRPr="003B6E09" w:rsidRDefault="00A7787F" w:rsidP="00A7787F">
      <w:pPr>
        <w:spacing w:before="100" w:beforeAutospacing="1" w:after="255" w:line="330" w:lineRule="atLeast"/>
        <w:jc w:val="both"/>
        <w:rPr>
          <w:rFonts w:ascii="Arial Narrow" w:eastAsia="Times New Roman" w:hAnsi="Arial Narrow" w:cs="Times New Roman"/>
          <w:sz w:val="26"/>
          <w:szCs w:val="26"/>
        </w:rPr>
      </w:pPr>
      <w:r w:rsidRPr="003B6E09">
        <w:rPr>
          <w:rFonts w:ascii="Arial Narrow" w:eastAsia="Times New Roman" w:hAnsi="Arial Narrow" w:cs="Times New Roman"/>
          <w:sz w:val="26"/>
          <w:szCs w:val="26"/>
        </w:rPr>
        <w:t xml:space="preserve">The </w:t>
      </w:r>
      <w:r w:rsidRPr="003B6E09">
        <w:rPr>
          <w:rFonts w:ascii="Arial Narrow" w:eastAsia="Times New Roman" w:hAnsi="Arial Narrow" w:cs="Times New Roman"/>
          <w:b/>
          <w:sz w:val="26"/>
          <w:szCs w:val="26"/>
        </w:rPr>
        <w:t xml:space="preserve">Eastern Region (ER) Tuskegee Airmen, Inc. (TAI) </w:t>
      </w:r>
      <w:r w:rsidR="00556BBB">
        <w:rPr>
          <w:rFonts w:ascii="Arial Narrow" w:eastAsia="Times New Roman" w:hAnsi="Arial Narrow" w:cs="Times New Roman"/>
          <w:b/>
          <w:sz w:val="26"/>
          <w:szCs w:val="26"/>
        </w:rPr>
        <w:t xml:space="preserve">Chapter Officer or </w:t>
      </w:r>
      <w:r w:rsidRPr="003B6E09">
        <w:rPr>
          <w:rFonts w:ascii="Arial Narrow" w:eastAsia="Times New Roman" w:hAnsi="Arial Narrow" w:cs="Times New Roman"/>
          <w:b/>
          <w:sz w:val="26"/>
          <w:szCs w:val="26"/>
        </w:rPr>
        <w:t>Committee Chair of Year Leadership Award</w:t>
      </w:r>
      <w:r w:rsidRPr="003B6E09">
        <w:rPr>
          <w:rFonts w:ascii="Arial Narrow" w:eastAsia="Times New Roman" w:hAnsi="Arial Narrow" w:cs="Times New Roman"/>
          <w:sz w:val="26"/>
          <w:szCs w:val="26"/>
        </w:rPr>
        <w:t xml:space="preserve"> is presented to the Top </w:t>
      </w:r>
      <w:r w:rsidR="00556BBB">
        <w:rPr>
          <w:rFonts w:ascii="Arial Narrow" w:eastAsia="Times New Roman" w:hAnsi="Arial Narrow" w:cs="Times New Roman"/>
          <w:sz w:val="26"/>
          <w:szCs w:val="26"/>
        </w:rPr>
        <w:t xml:space="preserve">elected Chapter Officer (exception: Chapter President) or </w:t>
      </w:r>
      <w:r w:rsidRPr="003B6E09">
        <w:rPr>
          <w:rFonts w:ascii="Arial Narrow" w:eastAsia="Times New Roman" w:hAnsi="Arial Narrow" w:cs="Times New Roman"/>
          <w:sz w:val="26"/>
          <w:szCs w:val="26"/>
        </w:rPr>
        <w:t>Committee Chairperson in the Eastern Region.  The Eastern Region TAI Leadership recognizes the survival of any Chapter lays with</w:t>
      </w:r>
      <w:r w:rsidR="00556BBB">
        <w:rPr>
          <w:rFonts w:ascii="Arial Narrow" w:eastAsia="Times New Roman" w:hAnsi="Arial Narrow" w:cs="Times New Roman"/>
          <w:sz w:val="26"/>
          <w:szCs w:val="26"/>
        </w:rPr>
        <w:t xml:space="preserve"> its elected Chapter Officers and</w:t>
      </w:r>
      <w:r w:rsidRPr="003B6E09">
        <w:rPr>
          <w:rFonts w:ascii="Arial Narrow" w:eastAsia="Times New Roman" w:hAnsi="Arial Narrow" w:cs="Times New Roman"/>
          <w:sz w:val="26"/>
          <w:szCs w:val="26"/>
        </w:rPr>
        <w:t xml:space="preserve"> the work accomplished in </w:t>
      </w:r>
      <w:r w:rsidR="00556BBB">
        <w:rPr>
          <w:rFonts w:ascii="Arial Narrow" w:eastAsia="Times New Roman" w:hAnsi="Arial Narrow" w:cs="Times New Roman"/>
          <w:sz w:val="26"/>
          <w:szCs w:val="26"/>
        </w:rPr>
        <w:t xml:space="preserve">its </w:t>
      </w:r>
      <w:r w:rsidRPr="003B6E09">
        <w:rPr>
          <w:rFonts w:ascii="Arial Narrow" w:eastAsia="Times New Roman" w:hAnsi="Arial Narrow" w:cs="Times New Roman"/>
          <w:sz w:val="26"/>
          <w:szCs w:val="26"/>
        </w:rPr>
        <w:t xml:space="preserve">Committees.  </w:t>
      </w:r>
      <w:r w:rsidR="00556BBB">
        <w:rPr>
          <w:rFonts w:ascii="Arial Narrow" w:eastAsia="Times New Roman" w:hAnsi="Arial Narrow" w:cs="Times New Roman"/>
          <w:sz w:val="26"/>
          <w:szCs w:val="26"/>
        </w:rPr>
        <w:t xml:space="preserve">Both the Chapter Officer and </w:t>
      </w:r>
      <w:r w:rsidRPr="003B6E09">
        <w:rPr>
          <w:rFonts w:ascii="Arial Narrow" w:eastAsia="Times New Roman" w:hAnsi="Arial Narrow" w:cs="Times New Roman"/>
          <w:sz w:val="26"/>
          <w:szCs w:val="26"/>
        </w:rPr>
        <w:t>Commit</w:t>
      </w:r>
      <w:r w:rsidR="00556BBB">
        <w:rPr>
          <w:rFonts w:ascii="Arial Narrow" w:eastAsia="Times New Roman" w:hAnsi="Arial Narrow" w:cs="Times New Roman"/>
          <w:sz w:val="26"/>
          <w:szCs w:val="26"/>
        </w:rPr>
        <w:t>tee Chair’s leadership ability are</w:t>
      </w:r>
      <w:r w:rsidRPr="003B6E09">
        <w:rPr>
          <w:rFonts w:ascii="Arial Narrow" w:eastAsia="Times New Roman" w:hAnsi="Arial Narrow" w:cs="Times New Roman"/>
          <w:sz w:val="26"/>
          <w:szCs w:val="26"/>
        </w:rPr>
        <w:t xml:space="preserve"> pivotal to not only the Chapter’s sustainability and continuance of the proud legacy of the Tuskegee Airmen Experience but is key to the quality</w:t>
      </w:r>
      <w:r w:rsidR="00F5227F" w:rsidRPr="003B6E09">
        <w:rPr>
          <w:rFonts w:ascii="Arial Narrow" w:eastAsia="Times New Roman" w:hAnsi="Arial Narrow" w:cs="Times New Roman"/>
          <w:sz w:val="26"/>
          <w:szCs w:val="26"/>
        </w:rPr>
        <w:t xml:space="preserve"> of talent the Chapter attracts.  </w:t>
      </w:r>
      <w:proofErr w:type="gramStart"/>
      <w:r w:rsidRPr="003B6E09">
        <w:rPr>
          <w:rFonts w:ascii="Arial Narrow" w:eastAsia="Times New Roman" w:hAnsi="Arial Narrow" w:cs="Times New Roman"/>
          <w:sz w:val="26"/>
          <w:szCs w:val="26"/>
        </w:rPr>
        <w:t xml:space="preserve">The </w:t>
      </w:r>
      <w:r w:rsidR="00F5227F" w:rsidRPr="003B6E09">
        <w:rPr>
          <w:rFonts w:ascii="Arial Narrow" w:eastAsia="Times New Roman" w:hAnsi="Arial Narrow" w:cs="Times New Roman"/>
          <w:sz w:val="26"/>
          <w:szCs w:val="26"/>
        </w:rPr>
        <w:t xml:space="preserve">ER TAI </w:t>
      </w:r>
      <w:r w:rsidR="00556BBB">
        <w:rPr>
          <w:rFonts w:ascii="Arial Narrow" w:eastAsia="Times New Roman" w:hAnsi="Arial Narrow" w:cs="Times New Roman"/>
          <w:sz w:val="26"/>
          <w:szCs w:val="26"/>
        </w:rPr>
        <w:t xml:space="preserve">Chapter Officer or </w:t>
      </w:r>
      <w:r w:rsidR="00F5227F" w:rsidRPr="003B6E09">
        <w:rPr>
          <w:rFonts w:ascii="Arial Narrow" w:eastAsia="Times New Roman" w:hAnsi="Arial Narrow" w:cs="Times New Roman"/>
          <w:sz w:val="26"/>
          <w:szCs w:val="26"/>
        </w:rPr>
        <w:t>Committee Chair of the Year must be</w:t>
      </w:r>
      <w:r w:rsidRPr="003B6E09">
        <w:rPr>
          <w:rFonts w:ascii="Arial Narrow" w:eastAsia="Times New Roman" w:hAnsi="Arial Narrow" w:cs="Times New Roman"/>
          <w:sz w:val="26"/>
          <w:szCs w:val="26"/>
        </w:rPr>
        <w:t xml:space="preserve"> an individual of the highest caliber</w:t>
      </w:r>
      <w:r w:rsidR="00482DEA">
        <w:rPr>
          <w:rFonts w:ascii="Arial Narrow" w:eastAsia="Times New Roman" w:hAnsi="Arial Narrow" w:cs="Times New Roman"/>
          <w:sz w:val="26"/>
          <w:szCs w:val="26"/>
        </w:rPr>
        <w:t>;</w:t>
      </w:r>
      <w:r w:rsidRPr="003B6E09">
        <w:rPr>
          <w:rFonts w:ascii="Arial Narrow" w:eastAsia="Times New Roman" w:hAnsi="Arial Narrow" w:cs="Times New Roman"/>
          <w:sz w:val="26"/>
          <w:szCs w:val="26"/>
        </w:rPr>
        <w:t xml:space="preserve"> one who not only has been a faithful and model Member but has also been one who has gone above and beyond the ordinary in representing the Chapter in the local community, at Regional and National functions (if applicable) </w:t>
      </w:r>
      <w:r w:rsidR="00F5227F" w:rsidRPr="003B6E09">
        <w:rPr>
          <w:rFonts w:ascii="Arial Narrow" w:eastAsia="Times New Roman" w:hAnsi="Arial Narrow" w:cs="Times New Roman"/>
          <w:sz w:val="26"/>
          <w:szCs w:val="26"/>
        </w:rPr>
        <w:t>and has</w:t>
      </w:r>
      <w:r w:rsidRPr="003B6E09">
        <w:rPr>
          <w:rFonts w:ascii="Arial Narrow" w:eastAsia="Times New Roman" w:hAnsi="Arial Narrow" w:cs="Times New Roman"/>
          <w:sz w:val="26"/>
          <w:szCs w:val="26"/>
        </w:rPr>
        <w:t xml:space="preserve"> </w:t>
      </w:r>
      <w:r w:rsidR="00F5227F" w:rsidRPr="003B6E09">
        <w:rPr>
          <w:rFonts w:ascii="Arial Narrow" w:eastAsia="Times New Roman" w:hAnsi="Arial Narrow" w:cs="Times New Roman"/>
          <w:sz w:val="26"/>
          <w:szCs w:val="26"/>
        </w:rPr>
        <w:t xml:space="preserve">actively collaborated and/or engaged with other </w:t>
      </w:r>
      <w:r w:rsidR="006D6C6B">
        <w:rPr>
          <w:rFonts w:ascii="Arial Narrow" w:eastAsia="Times New Roman" w:hAnsi="Arial Narrow" w:cs="Times New Roman"/>
          <w:sz w:val="26"/>
          <w:szCs w:val="26"/>
        </w:rPr>
        <w:t xml:space="preserve">Chapter Officers and/or </w:t>
      </w:r>
      <w:r w:rsidR="00F5227F" w:rsidRPr="003B6E09">
        <w:rPr>
          <w:rFonts w:ascii="Arial Narrow" w:eastAsia="Times New Roman" w:hAnsi="Arial Narrow" w:cs="Times New Roman"/>
          <w:sz w:val="26"/>
          <w:szCs w:val="26"/>
        </w:rPr>
        <w:t>Committee Chairs to affect the Chapter’s mission.</w:t>
      </w:r>
      <w:proofErr w:type="gramEnd"/>
    </w:p>
    <w:p w:rsidR="00A7787F" w:rsidRPr="003B6E09" w:rsidRDefault="00A7787F" w:rsidP="00A7787F">
      <w:pPr>
        <w:spacing w:before="100" w:beforeAutospacing="1" w:after="255" w:line="330" w:lineRule="atLeast"/>
        <w:jc w:val="both"/>
        <w:rPr>
          <w:rFonts w:ascii="Arial Narrow" w:eastAsia="Times New Roman" w:hAnsi="Arial Narrow" w:cs="Times New Roman"/>
          <w:i/>
          <w:sz w:val="26"/>
          <w:szCs w:val="26"/>
        </w:rPr>
      </w:pPr>
      <w:r w:rsidRPr="003B6E09">
        <w:rPr>
          <w:rFonts w:ascii="Arial Narrow" w:eastAsia="Times New Roman" w:hAnsi="Arial Narrow" w:cs="Times New Roman"/>
          <w:b/>
          <w:sz w:val="26"/>
          <w:szCs w:val="26"/>
        </w:rPr>
        <w:t xml:space="preserve">Total Possible Points for the ER TAI </w:t>
      </w:r>
      <w:r w:rsidR="006D6C6B">
        <w:rPr>
          <w:rFonts w:ascii="Arial Narrow" w:eastAsia="Times New Roman" w:hAnsi="Arial Narrow" w:cs="Times New Roman"/>
          <w:b/>
          <w:sz w:val="26"/>
          <w:szCs w:val="26"/>
        </w:rPr>
        <w:t xml:space="preserve">Chapter Officer or </w:t>
      </w:r>
      <w:r w:rsidR="00F5227F" w:rsidRPr="003B6E09">
        <w:rPr>
          <w:rFonts w:ascii="Arial Narrow" w:eastAsia="Times New Roman" w:hAnsi="Arial Narrow" w:cs="Times New Roman"/>
          <w:b/>
          <w:sz w:val="26"/>
          <w:szCs w:val="26"/>
        </w:rPr>
        <w:t>Committee Chair of the Year Leadership Awar</w:t>
      </w:r>
      <w:r w:rsidRPr="003B6E09">
        <w:rPr>
          <w:rFonts w:ascii="Arial Narrow" w:eastAsia="Times New Roman" w:hAnsi="Arial Narrow" w:cs="Times New Roman"/>
          <w:b/>
          <w:sz w:val="26"/>
          <w:szCs w:val="26"/>
        </w:rPr>
        <w:t>d: 100 points</w:t>
      </w:r>
      <w:r w:rsidRPr="003B6E09">
        <w:rPr>
          <w:rFonts w:ascii="Arial Narrow" w:eastAsia="Times New Roman" w:hAnsi="Arial Narrow" w:cs="Times New Roman"/>
          <w:sz w:val="26"/>
          <w:szCs w:val="26"/>
        </w:rPr>
        <w:t xml:space="preserve">.  The recipient of the ER TAI </w:t>
      </w:r>
      <w:r w:rsidR="006D6C6B">
        <w:rPr>
          <w:rFonts w:ascii="Arial Narrow" w:eastAsia="Times New Roman" w:hAnsi="Arial Narrow" w:cs="Times New Roman"/>
          <w:sz w:val="26"/>
          <w:szCs w:val="26"/>
        </w:rPr>
        <w:t xml:space="preserve">Chapter Officer or </w:t>
      </w:r>
      <w:r w:rsidR="003B6E09" w:rsidRPr="003B6E09">
        <w:rPr>
          <w:rFonts w:ascii="Arial Narrow" w:eastAsia="Times New Roman" w:hAnsi="Arial Narrow" w:cs="Times New Roman"/>
          <w:sz w:val="26"/>
          <w:szCs w:val="26"/>
        </w:rPr>
        <w:t>Committee Chair of the Year</w:t>
      </w:r>
      <w:r w:rsidRPr="003B6E09">
        <w:rPr>
          <w:rFonts w:ascii="Arial Narrow" w:eastAsia="Times New Roman" w:hAnsi="Arial Narrow" w:cs="Times New Roman"/>
          <w:sz w:val="26"/>
          <w:szCs w:val="26"/>
        </w:rPr>
        <w:t xml:space="preserve"> Award </w:t>
      </w:r>
      <w:proofErr w:type="gramStart"/>
      <w:r w:rsidRPr="003B6E09">
        <w:rPr>
          <w:rFonts w:ascii="Arial Narrow" w:eastAsia="Times New Roman" w:hAnsi="Arial Narrow" w:cs="Times New Roman"/>
          <w:sz w:val="26"/>
          <w:szCs w:val="26"/>
        </w:rPr>
        <w:t>will be announced and honored during the Annual ER TAI Caucus Meeting or during a virtual/teleconference meeting when a face-to-face presentation is not possible</w:t>
      </w:r>
      <w:proofErr w:type="gramEnd"/>
      <w:r w:rsidRPr="003B6E09">
        <w:rPr>
          <w:rFonts w:ascii="Arial Narrow" w:eastAsia="Times New Roman" w:hAnsi="Arial Narrow" w:cs="Times New Roman"/>
          <w:sz w:val="26"/>
          <w:szCs w:val="26"/>
        </w:rPr>
        <w:t>.  In the latter case, t</w:t>
      </w:r>
      <w:r w:rsidR="003B6E09" w:rsidRPr="003B6E09">
        <w:rPr>
          <w:rFonts w:ascii="Arial Narrow" w:eastAsia="Times New Roman" w:hAnsi="Arial Narrow" w:cs="Times New Roman"/>
          <w:sz w:val="26"/>
          <w:szCs w:val="26"/>
        </w:rPr>
        <w:t xml:space="preserve">he Award </w:t>
      </w:r>
      <w:proofErr w:type="gramStart"/>
      <w:r w:rsidR="003B6E09" w:rsidRPr="003B6E09">
        <w:rPr>
          <w:rFonts w:ascii="Arial Narrow" w:eastAsia="Times New Roman" w:hAnsi="Arial Narrow" w:cs="Times New Roman"/>
          <w:sz w:val="26"/>
          <w:szCs w:val="26"/>
        </w:rPr>
        <w:t>will be mailed</w:t>
      </w:r>
      <w:proofErr w:type="gramEnd"/>
      <w:r w:rsidR="003B6E09" w:rsidRPr="003B6E09">
        <w:rPr>
          <w:rFonts w:ascii="Arial Narrow" w:eastAsia="Times New Roman" w:hAnsi="Arial Narrow" w:cs="Times New Roman"/>
          <w:sz w:val="26"/>
          <w:szCs w:val="26"/>
        </w:rPr>
        <w:t xml:space="preserve"> to the W</w:t>
      </w:r>
      <w:r w:rsidRPr="003B6E09">
        <w:rPr>
          <w:rFonts w:ascii="Arial Narrow" w:eastAsia="Times New Roman" w:hAnsi="Arial Narrow" w:cs="Times New Roman"/>
          <w:sz w:val="26"/>
          <w:szCs w:val="26"/>
        </w:rPr>
        <w:t xml:space="preserve">inner’s home address.  </w:t>
      </w:r>
      <w:r w:rsidR="004B1A2D">
        <w:rPr>
          <w:rFonts w:ascii="Arial Narrow" w:eastAsia="Times New Roman" w:hAnsi="Arial Narrow" w:cs="Times New Roman"/>
          <w:sz w:val="28"/>
          <w:szCs w:val="28"/>
        </w:rPr>
        <w:t>T</w:t>
      </w:r>
      <w:r w:rsidR="004B1A2D" w:rsidRPr="00924850">
        <w:rPr>
          <w:rFonts w:ascii="Arial Narrow" w:eastAsia="Times New Roman" w:hAnsi="Arial Narrow" w:cs="Arial"/>
          <w:sz w:val="26"/>
          <w:szCs w:val="26"/>
        </w:rPr>
        <w:t xml:space="preserve">he </w:t>
      </w:r>
      <w:r w:rsidR="004B1A2D">
        <w:rPr>
          <w:rFonts w:ascii="Arial Narrow" w:eastAsia="Times New Roman" w:hAnsi="Arial Narrow" w:cs="Arial"/>
          <w:sz w:val="26"/>
          <w:szCs w:val="26"/>
        </w:rPr>
        <w:t xml:space="preserve">name of the Winner </w:t>
      </w:r>
      <w:proofErr w:type="gramStart"/>
      <w:r w:rsidR="004B1A2D" w:rsidRPr="00924850">
        <w:rPr>
          <w:rFonts w:ascii="Arial Narrow" w:eastAsia="Times New Roman" w:hAnsi="Arial Narrow" w:cs="Arial"/>
          <w:sz w:val="26"/>
          <w:szCs w:val="26"/>
        </w:rPr>
        <w:t>will also be engraved</w:t>
      </w:r>
      <w:proofErr w:type="gramEnd"/>
      <w:r w:rsidR="004B1A2D" w:rsidRPr="00924850">
        <w:rPr>
          <w:rFonts w:ascii="Arial Narrow" w:eastAsia="Times New Roman" w:hAnsi="Arial Narrow" w:cs="Arial"/>
          <w:sz w:val="26"/>
          <w:szCs w:val="26"/>
        </w:rPr>
        <w:t xml:space="preserve"> on </w:t>
      </w:r>
      <w:r w:rsidR="004B1A2D">
        <w:rPr>
          <w:rFonts w:ascii="Arial Narrow" w:eastAsia="Times New Roman" w:hAnsi="Arial Narrow" w:cs="Arial"/>
          <w:sz w:val="26"/>
          <w:szCs w:val="26"/>
        </w:rPr>
        <w:t>a C</w:t>
      </w:r>
      <w:r w:rsidR="004B1A2D" w:rsidRPr="00924850">
        <w:rPr>
          <w:rFonts w:ascii="Arial Narrow" w:eastAsia="Times New Roman" w:hAnsi="Arial Narrow" w:cs="Arial"/>
          <w:sz w:val="26"/>
          <w:szCs w:val="26"/>
        </w:rPr>
        <w:t xml:space="preserve">ommemorative </w:t>
      </w:r>
      <w:r w:rsidR="004B1A2D">
        <w:rPr>
          <w:rFonts w:ascii="Arial Narrow" w:eastAsia="Times New Roman" w:hAnsi="Arial Narrow" w:cs="Arial"/>
          <w:sz w:val="26"/>
          <w:szCs w:val="26"/>
        </w:rPr>
        <w:t>P</w:t>
      </w:r>
      <w:r w:rsidR="004B1A2D" w:rsidRPr="00924850">
        <w:rPr>
          <w:rFonts w:ascii="Arial Narrow" w:eastAsia="Times New Roman" w:hAnsi="Arial Narrow" w:cs="Arial"/>
          <w:sz w:val="26"/>
          <w:szCs w:val="26"/>
        </w:rPr>
        <w:t xml:space="preserve">laque </w:t>
      </w:r>
      <w:r w:rsidR="004B1A2D">
        <w:rPr>
          <w:rFonts w:ascii="Arial Narrow" w:eastAsia="Times New Roman" w:hAnsi="Arial Narrow" w:cs="Arial"/>
          <w:sz w:val="26"/>
          <w:szCs w:val="26"/>
        </w:rPr>
        <w:t>to be d</w:t>
      </w:r>
      <w:r w:rsidR="004B1A2D" w:rsidRPr="00924850">
        <w:rPr>
          <w:rFonts w:ascii="Arial Narrow" w:eastAsia="Times New Roman" w:hAnsi="Arial Narrow" w:cs="Arial"/>
          <w:sz w:val="26"/>
          <w:szCs w:val="26"/>
        </w:rPr>
        <w:t xml:space="preserve">isplayed in the </w:t>
      </w:r>
      <w:r w:rsidR="004B1A2D">
        <w:rPr>
          <w:rFonts w:ascii="Arial Narrow" w:eastAsia="Times New Roman" w:hAnsi="Arial Narrow" w:cs="Arial"/>
          <w:sz w:val="26"/>
          <w:szCs w:val="26"/>
        </w:rPr>
        <w:t xml:space="preserve">Tuskegee Airmen Office, Tuskegee, Alabama.  Lastly, all submissions </w:t>
      </w:r>
      <w:proofErr w:type="gramStart"/>
      <w:r w:rsidR="004B1A2D">
        <w:rPr>
          <w:rFonts w:ascii="Arial Narrow" w:eastAsia="Times New Roman" w:hAnsi="Arial Narrow" w:cs="Arial"/>
          <w:sz w:val="26"/>
          <w:szCs w:val="26"/>
        </w:rPr>
        <w:t>must be received and/or postmarked no later than 30 June 2021</w:t>
      </w:r>
      <w:proofErr w:type="gramEnd"/>
      <w:r w:rsidR="004B1A2D">
        <w:rPr>
          <w:rFonts w:ascii="Arial Narrow" w:eastAsia="Times New Roman" w:hAnsi="Arial Narrow" w:cs="Arial"/>
          <w:sz w:val="26"/>
          <w:szCs w:val="26"/>
        </w:rPr>
        <w:t>.</w:t>
      </w:r>
    </w:p>
    <w:p w:rsidR="00A7787F" w:rsidRDefault="00A7787F" w:rsidP="003B6E09">
      <w:pPr>
        <w:spacing w:after="0" w:line="240" w:lineRule="auto"/>
        <w:jc w:val="both"/>
        <w:rPr>
          <w:rFonts w:ascii="Arial Narrow" w:eastAsia="Times New Roman" w:hAnsi="Arial Narrow" w:cs="Times New Roman"/>
          <w:bCs/>
          <w:sz w:val="26"/>
          <w:szCs w:val="26"/>
        </w:rPr>
      </w:pPr>
      <w:r w:rsidRPr="003B6E09">
        <w:rPr>
          <w:rFonts w:ascii="Arial Narrow" w:eastAsia="Times New Roman" w:hAnsi="Arial Narrow" w:cs="Times New Roman"/>
          <w:b/>
          <w:bCs/>
          <w:sz w:val="26"/>
          <w:szCs w:val="26"/>
        </w:rPr>
        <w:t>Nomination criteria:</w:t>
      </w:r>
      <w:r w:rsidR="003B6E09">
        <w:rPr>
          <w:rFonts w:ascii="Arial Narrow" w:eastAsia="Times New Roman" w:hAnsi="Arial Narrow" w:cs="Times New Roman"/>
          <w:b/>
          <w:bCs/>
          <w:sz w:val="26"/>
          <w:szCs w:val="26"/>
        </w:rPr>
        <w:t xml:space="preserve">  </w:t>
      </w:r>
      <w:r w:rsidRPr="003B6E09">
        <w:rPr>
          <w:rFonts w:ascii="Arial Narrow" w:eastAsia="Times New Roman" w:hAnsi="Arial Narrow" w:cs="Times New Roman"/>
          <w:bCs/>
          <w:sz w:val="26"/>
          <w:szCs w:val="26"/>
        </w:rPr>
        <w:t xml:space="preserve">To be eligible, the candidate must have served at least </w:t>
      </w:r>
      <w:r w:rsidR="00697F72" w:rsidRPr="003B6E09">
        <w:rPr>
          <w:rFonts w:ascii="Arial Narrow" w:eastAsia="Times New Roman" w:hAnsi="Arial Narrow" w:cs="Times New Roman"/>
          <w:bCs/>
          <w:sz w:val="26"/>
          <w:szCs w:val="26"/>
        </w:rPr>
        <w:t>2-years</w:t>
      </w:r>
      <w:r w:rsidRPr="003B6E09">
        <w:rPr>
          <w:rFonts w:ascii="Arial Narrow" w:eastAsia="Times New Roman" w:hAnsi="Arial Narrow" w:cs="Times New Roman"/>
          <w:bCs/>
          <w:sz w:val="26"/>
          <w:szCs w:val="26"/>
        </w:rPr>
        <w:t xml:space="preserve"> or more as </w:t>
      </w:r>
      <w:r w:rsidR="00697F72" w:rsidRPr="003B6E09">
        <w:rPr>
          <w:rFonts w:ascii="Arial Narrow" w:eastAsia="Times New Roman" w:hAnsi="Arial Narrow" w:cs="Times New Roman"/>
          <w:bCs/>
          <w:sz w:val="26"/>
          <w:szCs w:val="26"/>
        </w:rPr>
        <w:t>a</w:t>
      </w:r>
      <w:r w:rsidR="006D6C6B">
        <w:rPr>
          <w:rFonts w:ascii="Arial Narrow" w:eastAsia="Times New Roman" w:hAnsi="Arial Narrow" w:cs="Times New Roman"/>
          <w:bCs/>
          <w:sz w:val="26"/>
          <w:szCs w:val="26"/>
        </w:rPr>
        <w:t>n elected</w:t>
      </w:r>
      <w:r w:rsidR="00697F72" w:rsidRPr="003B6E09">
        <w:rPr>
          <w:rFonts w:ascii="Arial Narrow" w:eastAsia="Times New Roman" w:hAnsi="Arial Narrow" w:cs="Times New Roman"/>
          <w:bCs/>
          <w:sz w:val="26"/>
          <w:szCs w:val="26"/>
        </w:rPr>
        <w:t xml:space="preserve"> Chapter</w:t>
      </w:r>
      <w:r w:rsidR="006D6C6B">
        <w:rPr>
          <w:rFonts w:ascii="Arial Narrow" w:eastAsia="Times New Roman" w:hAnsi="Arial Narrow" w:cs="Times New Roman"/>
          <w:bCs/>
          <w:sz w:val="26"/>
          <w:szCs w:val="26"/>
        </w:rPr>
        <w:t xml:space="preserve"> Officer or</w:t>
      </w:r>
      <w:r w:rsidR="00697F72" w:rsidRPr="003B6E09">
        <w:rPr>
          <w:rFonts w:ascii="Arial Narrow" w:eastAsia="Times New Roman" w:hAnsi="Arial Narrow" w:cs="Times New Roman"/>
          <w:bCs/>
          <w:sz w:val="26"/>
          <w:szCs w:val="26"/>
        </w:rPr>
        <w:t xml:space="preserve"> Committee Chair</w:t>
      </w:r>
      <w:r w:rsidRPr="003B6E09">
        <w:rPr>
          <w:rFonts w:ascii="Arial Narrow" w:eastAsia="Times New Roman" w:hAnsi="Arial Narrow" w:cs="Times New Roman"/>
          <w:bCs/>
          <w:sz w:val="26"/>
          <w:szCs w:val="26"/>
        </w:rPr>
        <w:t xml:space="preserve"> during the period 1 Ju</w:t>
      </w:r>
      <w:r w:rsidR="00482DEA">
        <w:rPr>
          <w:rFonts w:ascii="Arial Narrow" w:eastAsia="Times New Roman" w:hAnsi="Arial Narrow" w:cs="Times New Roman"/>
          <w:bCs/>
          <w:sz w:val="26"/>
          <w:szCs w:val="26"/>
        </w:rPr>
        <w:t>ly</w:t>
      </w:r>
      <w:r w:rsidRPr="003B6E09">
        <w:rPr>
          <w:rFonts w:ascii="Arial Narrow" w:eastAsia="Times New Roman" w:hAnsi="Arial Narrow" w:cs="Times New Roman"/>
          <w:bCs/>
          <w:sz w:val="26"/>
          <w:szCs w:val="26"/>
        </w:rPr>
        <w:t xml:space="preserve"> of the previous year to 3</w:t>
      </w:r>
      <w:r w:rsidR="00482DEA">
        <w:rPr>
          <w:rFonts w:ascii="Arial Narrow" w:eastAsia="Times New Roman" w:hAnsi="Arial Narrow" w:cs="Times New Roman"/>
          <w:bCs/>
          <w:sz w:val="26"/>
          <w:szCs w:val="26"/>
        </w:rPr>
        <w:t>0 June</w:t>
      </w:r>
      <w:r w:rsidRPr="003B6E09">
        <w:rPr>
          <w:rFonts w:ascii="Arial Narrow" w:eastAsia="Times New Roman" w:hAnsi="Arial Narrow" w:cs="Times New Roman"/>
          <w:bCs/>
          <w:sz w:val="26"/>
          <w:szCs w:val="26"/>
        </w:rPr>
        <w:t xml:space="preserve"> of the current year.</w:t>
      </w:r>
      <w:r w:rsidR="00F20477" w:rsidRPr="003B6E09">
        <w:rPr>
          <w:rFonts w:ascii="Arial Narrow" w:eastAsia="Times New Roman" w:hAnsi="Arial Narrow" w:cs="Times New Roman"/>
          <w:bCs/>
          <w:sz w:val="26"/>
          <w:szCs w:val="26"/>
        </w:rPr>
        <w:t xml:space="preserve">  </w:t>
      </w:r>
      <w:r w:rsidR="0092252B" w:rsidRPr="003B6E09">
        <w:rPr>
          <w:rFonts w:ascii="Arial Narrow" w:eastAsia="Times New Roman" w:hAnsi="Arial Narrow" w:cs="Times New Roman"/>
          <w:bCs/>
          <w:sz w:val="26"/>
          <w:szCs w:val="26"/>
        </w:rPr>
        <w:t xml:space="preserve">The </w:t>
      </w:r>
      <w:r w:rsidR="006D6C6B">
        <w:rPr>
          <w:rFonts w:ascii="Arial Narrow" w:eastAsia="Times New Roman" w:hAnsi="Arial Narrow" w:cs="Times New Roman"/>
          <w:bCs/>
          <w:sz w:val="26"/>
          <w:szCs w:val="26"/>
        </w:rPr>
        <w:t xml:space="preserve">CY2021 </w:t>
      </w:r>
      <w:r w:rsidR="0092252B" w:rsidRPr="003B6E09">
        <w:rPr>
          <w:rFonts w:ascii="Arial Narrow" w:eastAsia="Times New Roman" w:hAnsi="Arial Narrow" w:cs="Times New Roman"/>
          <w:bCs/>
          <w:sz w:val="26"/>
          <w:szCs w:val="26"/>
        </w:rPr>
        <w:t xml:space="preserve">Award period for </w:t>
      </w:r>
      <w:proofErr w:type="spellStart"/>
      <w:r w:rsidR="0092252B" w:rsidRPr="003B6E09">
        <w:rPr>
          <w:rFonts w:ascii="Arial Narrow" w:eastAsia="Times New Roman" w:hAnsi="Arial Narrow" w:cs="Times New Roman"/>
          <w:bCs/>
          <w:sz w:val="26"/>
          <w:szCs w:val="26"/>
        </w:rPr>
        <w:t>b</w:t>
      </w:r>
      <w:r w:rsidR="00F20477" w:rsidRPr="003B6E09">
        <w:rPr>
          <w:rFonts w:ascii="Arial Narrow" w:eastAsia="Times New Roman" w:hAnsi="Arial Narrow" w:cs="Times New Roman"/>
          <w:bCs/>
          <w:sz w:val="26"/>
          <w:szCs w:val="26"/>
        </w:rPr>
        <w:t>ulletized</w:t>
      </w:r>
      <w:proofErr w:type="spellEnd"/>
      <w:r w:rsidR="00F20477" w:rsidRPr="003B6E09">
        <w:rPr>
          <w:rFonts w:ascii="Arial Narrow" w:eastAsia="Times New Roman" w:hAnsi="Arial Narrow" w:cs="Times New Roman"/>
          <w:bCs/>
          <w:sz w:val="26"/>
          <w:szCs w:val="26"/>
        </w:rPr>
        <w:t xml:space="preserve"> submissions </w:t>
      </w:r>
      <w:r w:rsidR="0092252B" w:rsidRPr="003B6E09">
        <w:rPr>
          <w:rFonts w:ascii="Arial Narrow" w:eastAsia="Times New Roman" w:hAnsi="Arial Narrow" w:cs="Times New Roman"/>
          <w:bCs/>
          <w:sz w:val="26"/>
          <w:szCs w:val="26"/>
        </w:rPr>
        <w:t xml:space="preserve">to </w:t>
      </w:r>
      <w:proofErr w:type="gramStart"/>
      <w:r w:rsidR="0092252B" w:rsidRPr="003B6E09">
        <w:rPr>
          <w:rFonts w:ascii="Arial Narrow" w:eastAsia="Times New Roman" w:hAnsi="Arial Narrow" w:cs="Times New Roman"/>
          <w:bCs/>
          <w:sz w:val="26"/>
          <w:szCs w:val="26"/>
        </w:rPr>
        <w:t>be evaluated</w:t>
      </w:r>
      <w:proofErr w:type="gramEnd"/>
      <w:r w:rsidR="0092252B" w:rsidRPr="003B6E09">
        <w:rPr>
          <w:rFonts w:ascii="Arial Narrow" w:eastAsia="Times New Roman" w:hAnsi="Arial Narrow" w:cs="Times New Roman"/>
          <w:bCs/>
          <w:sz w:val="26"/>
          <w:szCs w:val="26"/>
        </w:rPr>
        <w:t xml:space="preserve"> is </w:t>
      </w:r>
      <w:r w:rsidR="0092252B" w:rsidRPr="003B6E09">
        <w:rPr>
          <w:rFonts w:ascii="Arial Narrow" w:eastAsia="Times New Roman" w:hAnsi="Arial Narrow" w:cs="Times New Roman"/>
          <w:b/>
          <w:bCs/>
          <w:sz w:val="26"/>
          <w:szCs w:val="26"/>
        </w:rPr>
        <w:t>1</w:t>
      </w:r>
      <w:r w:rsidR="00F20477" w:rsidRPr="003B6E09">
        <w:rPr>
          <w:rFonts w:ascii="Arial Narrow" w:eastAsia="Times New Roman" w:hAnsi="Arial Narrow" w:cs="Times New Roman"/>
          <w:b/>
          <w:bCs/>
          <w:sz w:val="26"/>
          <w:szCs w:val="26"/>
        </w:rPr>
        <w:t xml:space="preserve"> Ju</w:t>
      </w:r>
      <w:r w:rsidR="006D6C6B">
        <w:rPr>
          <w:rFonts w:ascii="Arial Narrow" w:eastAsia="Times New Roman" w:hAnsi="Arial Narrow" w:cs="Times New Roman"/>
          <w:b/>
          <w:bCs/>
          <w:sz w:val="26"/>
          <w:szCs w:val="26"/>
        </w:rPr>
        <w:t>ly</w:t>
      </w:r>
      <w:r w:rsidR="00F20477" w:rsidRPr="003B6E09">
        <w:rPr>
          <w:rFonts w:ascii="Arial Narrow" w:eastAsia="Times New Roman" w:hAnsi="Arial Narrow" w:cs="Times New Roman"/>
          <w:b/>
          <w:bCs/>
          <w:sz w:val="26"/>
          <w:szCs w:val="26"/>
        </w:rPr>
        <w:t xml:space="preserve"> 2019 – 3</w:t>
      </w:r>
      <w:r w:rsidR="006D6C6B">
        <w:rPr>
          <w:rFonts w:ascii="Arial Narrow" w:eastAsia="Times New Roman" w:hAnsi="Arial Narrow" w:cs="Times New Roman"/>
          <w:b/>
          <w:bCs/>
          <w:sz w:val="26"/>
          <w:szCs w:val="26"/>
        </w:rPr>
        <w:t>0 June</w:t>
      </w:r>
      <w:r w:rsidR="0092252B" w:rsidRPr="003B6E09">
        <w:rPr>
          <w:rFonts w:ascii="Arial Narrow" w:eastAsia="Times New Roman" w:hAnsi="Arial Narrow" w:cs="Times New Roman"/>
          <w:b/>
          <w:bCs/>
          <w:sz w:val="26"/>
          <w:szCs w:val="26"/>
        </w:rPr>
        <w:t xml:space="preserve"> 2021</w:t>
      </w:r>
      <w:r w:rsidR="0092252B" w:rsidRPr="003B6E09">
        <w:rPr>
          <w:rFonts w:ascii="Arial Narrow" w:eastAsia="Times New Roman" w:hAnsi="Arial Narrow" w:cs="Times New Roman"/>
          <w:bCs/>
          <w:sz w:val="26"/>
          <w:szCs w:val="26"/>
        </w:rPr>
        <w:t>.</w:t>
      </w:r>
    </w:p>
    <w:p w:rsidR="003B6E09" w:rsidRPr="003B6E09" w:rsidRDefault="003B6E09" w:rsidP="003B6E09">
      <w:pPr>
        <w:spacing w:after="0" w:line="240" w:lineRule="auto"/>
        <w:jc w:val="both"/>
        <w:rPr>
          <w:rFonts w:ascii="Arial Narrow" w:eastAsia="Times New Roman" w:hAnsi="Arial Narrow" w:cs="Times New Roman"/>
          <w:sz w:val="26"/>
          <w:szCs w:val="26"/>
        </w:rPr>
      </w:pPr>
    </w:p>
    <w:p w:rsidR="00A7787F" w:rsidRDefault="00A7787F" w:rsidP="003B6E09">
      <w:pPr>
        <w:shd w:val="clear" w:color="auto" w:fill="FFFFFF"/>
        <w:spacing w:after="0" w:line="240" w:lineRule="auto"/>
        <w:jc w:val="both"/>
        <w:rPr>
          <w:rFonts w:ascii="Arial Narrow" w:eastAsia="Times New Roman" w:hAnsi="Arial Narrow" w:cs="Times New Roman"/>
          <w:sz w:val="26"/>
          <w:szCs w:val="26"/>
        </w:rPr>
      </w:pPr>
      <w:r w:rsidRPr="003B6E09">
        <w:rPr>
          <w:rFonts w:ascii="Arial Narrow" w:eastAsia="Times New Roman" w:hAnsi="Arial Narrow" w:cs="Times New Roman"/>
          <w:sz w:val="26"/>
          <w:szCs w:val="26"/>
        </w:rPr>
        <w:t xml:space="preserve">All nomination packets </w:t>
      </w:r>
      <w:proofErr w:type="gramStart"/>
      <w:r w:rsidRPr="003B6E09">
        <w:rPr>
          <w:rFonts w:ascii="Arial Narrow" w:eastAsia="Times New Roman" w:hAnsi="Arial Narrow" w:cs="Times New Roman"/>
          <w:sz w:val="26"/>
          <w:szCs w:val="26"/>
        </w:rPr>
        <w:t>must be received</w:t>
      </w:r>
      <w:proofErr w:type="gramEnd"/>
      <w:r w:rsidRPr="003B6E09">
        <w:rPr>
          <w:rFonts w:ascii="Arial Narrow" w:eastAsia="Times New Roman" w:hAnsi="Arial Narrow" w:cs="Times New Roman"/>
          <w:sz w:val="26"/>
          <w:szCs w:val="26"/>
        </w:rPr>
        <w:t xml:space="preserve"> by </w:t>
      </w:r>
      <w:r w:rsidR="00482DEA">
        <w:rPr>
          <w:rFonts w:ascii="Arial Narrow" w:eastAsia="Times New Roman" w:hAnsi="Arial Narrow" w:cs="Times New Roman"/>
          <w:sz w:val="26"/>
          <w:szCs w:val="26"/>
        </w:rPr>
        <w:t>June 30</w:t>
      </w:r>
      <w:r w:rsidRPr="003B6E09">
        <w:rPr>
          <w:rFonts w:ascii="Arial Narrow" w:eastAsia="Times New Roman" w:hAnsi="Arial Narrow" w:cs="Times New Roman"/>
          <w:sz w:val="26"/>
          <w:szCs w:val="26"/>
        </w:rPr>
        <w:t xml:space="preserve"> of each year.  Nominations are acceptable via Chapter Members in Good Financial Standing or self-nominations.  Regardless of submission paths taken, the packet must contain (a) 2-page </w:t>
      </w:r>
      <w:r w:rsidR="00F4407F">
        <w:rPr>
          <w:rFonts w:ascii="Arial Narrow" w:eastAsia="Times New Roman" w:hAnsi="Arial Narrow" w:cs="Times New Roman"/>
          <w:sz w:val="26"/>
          <w:szCs w:val="26"/>
        </w:rPr>
        <w:t>maximum</w:t>
      </w:r>
      <w:r w:rsidRPr="003B6E09">
        <w:rPr>
          <w:rFonts w:ascii="Arial Narrow" w:eastAsia="Times New Roman" w:hAnsi="Arial Narrow" w:cs="Times New Roman"/>
          <w:sz w:val="26"/>
          <w:szCs w:val="26"/>
        </w:rPr>
        <w:t xml:space="preserve"> </w:t>
      </w:r>
      <w:proofErr w:type="spellStart"/>
      <w:r w:rsidRPr="003B6E09">
        <w:rPr>
          <w:rFonts w:ascii="Arial Narrow" w:eastAsia="Times New Roman" w:hAnsi="Arial Narrow" w:cs="Times New Roman"/>
          <w:sz w:val="26"/>
          <w:szCs w:val="26"/>
        </w:rPr>
        <w:t>bulletized</w:t>
      </w:r>
      <w:proofErr w:type="spellEnd"/>
      <w:r w:rsidRPr="003B6E09">
        <w:rPr>
          <w:rFonts w:ascii="Arial Narrow" w:eastAsia="Times New Roman" w:hAnsi="Arial Narrow" w:cs="Times New Roman"/>
          <w:sz w:val="26"/>
          <w:szCs w:val="26"/>
        </w:rPr>
        <w:t xml:space="preserve"> </w:t>
      </w:r>
      <w:r w:rsidR="00F4407F">
        <w:rPr>
          <w:rFonts w:ascii="Arial Narrow" w:eastAsia="Times New Roman" w:hAnsi="Arial Narrow" w:cs="Times New Roman"/>
          <w:sz w:val="26"/>
          <w:szCs w:val="26"/>
        </w:rPr>
        <w:t xml:space="preserve">synopsis </w:t>
      </w:r>
      <w:r w:rsidRPr="003B6E09">
        <w:rPr>
          <w:rFonts w:ascii="Arial Narrow" w:eastAsia="Times New Roman" w:hAnsi="Arial Narrow" w:cs="Times New Roman"/>
          <w:sz w:val="26"/>
          <w:szCs w:val="26"/>
        </w:rPr>
        <w:t>statements addressing the Judging Criteria, (b) a 5X8 photograph of the nominee (preferably digital</w:t>
      </w:r>
      <w:r w:rsidR="00F4407F">
        <w:rPr>
          <w:rFonts w:ascii="Arial Narrow" w:eastAsia="Times New Roman" w:hAnsi="Arial Narrow" w:cs="Times New Roman"/>
          <w:sz w:val="26"/>
          <w:szCs w:val="26"/>
        </w:rPr>
        <w:t xml:space="preserve"> so if smaller, then it can be enlarged</w:t>
      </w:r>
      <w:r w:rsidRPr="003B6E09">
        <w:rPr>
          <w:rFonts w:ascii="Arial Narrow" w:eastAsia="Times New Roman" w:hAnsi="Arial Narrow" w:cs="Times New Roman"/>
          <w:sz w:val="26"/>
          <w:szCs w:val="26"/>
        </w:rPr>
        <w:t xml:space="preserve">), and (c) a Cover Letter with 2-signatures (and TAIN) of Chapter Members in Good Financial Standing on the </w:t>
      </w:r>
      <w:r w:rsidR="00CE0BCC">
        <w:rPr>
          <w:rFonts w:ascii="Arial Narrow" w:eastAsia="Times New Roman" w:hAnsi="Arial Narrow" w:cs="Times New Roman"/>
          <w:sz w:val="26"/>
          <w:szCs w:val="26"/>
        </w:rPr>
        <w:t xml:space="preserve">attached </w:t>
      </w:r>
      <w:r w:rsidRPr="003B6E09">
        <w:rPr>
          <w:rFonts w:ascii="Arial Narrow" w:eastAsia="Times New Roman" w:hAnsi="Arial Narrow" w:cs="Times New Roman"/>
          <w:sz w:val="26"/>
          <w:szCs w:val="26"/>
        </w:rPr>
        <w:t>filla</w:t>
      </w:r>
      <w:r w:rsidR="00F4407F">
        <w:rPr>
          <w:rFonts w:ascii="Arial Narrow" w:eastAsia="Times New Roman" w:hAnsi="Arial Narrow" w:cs="Times New Roman"/>
          <w:sz w:val="26"/>
          <w:szCs w:val="26"/>
        </w:rPr>
        <w:t>ble .pdf document.</w:t>
      </w:r>
    </w:p>
    <w:p w:rsidR="001D1274" w:rsidRPr="003B6E09" w:rsidRDefault="001D1274" w:rsidP="003B6E09">
      <w:pPr>
        <w:shd w:val="clear" w:color="auto" w:fill="FFFFFF"/>
        <w:spacing w:after="0" w:line="240" w:lineRule="auto"/>
        <w:jc w:val="both"/>
        <w:rPr>
          <w:rFonts w:ascii="Arial Narrow" w:eastAsia="Times New Roman" w:hAnsi="Arial Narrow" w:cs="Times New Roman"/>
          <w:sz w:val="26"/>
          <w:szCs w:val="26"/>
        </w:rPr>
      </w:pPr>
    </w:p>
    <w:p w:rsidR="00697F72" w:rsidRPr="003B6E09" w:rsidRDefault="00697F72" w:rsidP="00697F72">
      <w:pPr>
        <w:jc w:val="both"/>
        <w:rPr>
          <w:rFonts w:ascii="Arial Narrow" w:hAnsi="Arial Narrow"/>
          <w:sz w:val="26"/>
          <w:szCs w:val="26"/>
        </w:rPr>
      </w:pPr>
      <w:r w:rsidRPr="003B6E09">
        <w:rPr>
          <w:rFonts w:ascii="Arial Narrow" w:hAnsi="Arial Narrow"/>
          <w:b/>
          <w:sz w:val="26"/>
          <w:szCs w:val="26"/>
        </w:rPr>
        <w:t>Submittal Requirements:</w:t>
      </w:r>
      <w:r w:rsidRPr="003B6E09">
        <w:rPr>
          <w:rFonts w:ascii="Arial Narrow" w:hAnsi="Arial Narrow"/>
          <w:sz w:val="26"/>
          <w:szCs w:val="26"/>
        </w:rPr>
        <w:t xml:space="preserve"> </w:t>
      </w:r>
    </w:p>
    <w:tbl>
      <w:tblPr>
        <w:tblStyle w:val="TableGrid"/>
        <w:tblW w:w="10795" w:type="dxa"/>
        <w:tblLook w:val="04A0" w:firstRow="1" w:lastRow="0" w:firstColumn="1" w:lastColumn="0" w:noHBand="0" w:noVBand="1"/>
      </w:tblPr>
      <w:tblGrid>
        <w:gridCol w:w="3026"/>
        <w:gridCol w:w="6940"/>
        <w:gridCol w:w="829"/>
      </w:tblGrid>
      <w:tr w:rsidR="00697F72" w:rsidTr="00F4407F">
        <w:tc>
          <w:tcPr>
            <w:tcW w:w="3055" w:type="dxa"/>
          </w:tcPr>
          <w:p w:rsidR="00697F72" w:rsidRPr="00F20477" w:rsidRDefault="00697F72" w:rsidP="00697F72">
            <w:pPr>
              <w:jc w:val="center"/>
              <w:rPr>
                <w:rFonts w:ascii="Arial Narrow" w:hAnsi="Arial Narrow"/>
                <w:b/>
                <w:sz w:val="28"/>
                <w:szCs w:val="28"/>
              </w:rPr>
            </w:pPr>
            <w:r w:rsidRPr="00F20477">
              <w:rPr>
                <w:rFonts w:ascii="Arial Narrow" w:hAnsi="Arial Narrow"/>
                <w:b/>
                <w:sz w:val="28"/>
                <w:szCs w:val="28"/>
              </w:rPr>
              <w:t>Judging Criteria</w:t>
            </w:r>
          </w:p>
        </w:tc>
        <w:tc>
          <w:tcPr>
            <w:tcW w:w="7020" w:type="dxa"/>
          </w:tcPr>
          <w:p w:rsidR="00697F72" w:rsidRPr="00697F72" w:rsidRDefault="00697F72" w:rsidP="00697F72">
            <w:pPr>
              <w:jc w:val="center"/>
              <w:rPr>
                <w:rFonts w:ascii="Arial Narrow" w:hAnsi="Arial Narrow"/>
                <w:b/>
                <w:sz w:val="28"/>
                <w:szCs w:val="28"/>
              </w:rPr>
            </w:pPr>
            <w:r>
              <w:rPr>
                <w:rFonts w:ascii="Arial Narrow" w:hAnsi="Arial Narrow"/>
                <w:b/>
                <w:sz w:val="28"/>
                <w:szCs w:val="28"/>
              </w:rPr>
              <w:t>Evaluation Factors</w:t>
            </w:r>
          </w:p>
        </w:tc>
        <w:tc>
          <w:tcPr>
            <w:tcW w:w="720" w:type="dxa"/>
          </w:tcPr>
          <w:p w:rsidR="00697F72" w:rsidRPr="00697F72" w:rsidRDefault="00697F72" w:rsidP="00697F72">
            <w:pPr>
              <w:jc w:val="center"/>
              <w:rPr>
                <w:rFonts w:ascii="Arial Narrow" w:hAnsi="Arial Narrow"/>
                <w:b/>
                <w:sz w:val="28"/>
                <w:szCs w:val="28"/>
              </w:rPr>
            </w:pPr>
            <w:r>
              <w:rPr>
                <w:rFonts w:ascii="Arial Narrow" w:hAnsi="Arial Narrow"/>
                <w:b/>
                <w:sz w:val="28"/>
                <w:szCs w:val="28"/>
              </w:rPr>
              <w:t>Value</w:t>
            </w:r>
          </w:p>
        </w:tc>
      </w:tr>
      <w:tr w:rsidR="00697F72" w:rsidTr="00F4407F">
        <w:tc>
          <w:tcPr>
            <w:tcW w:w="3055" w:type="dxa"/>
          </w:tcPr>
          <w:p w:rsidR="00697F72" w:rsidRPr="00C62E23" w:rsidRDefault="00697F72" w:rsidP="008A4C84">
            <w:pPr>
              <w:rPr>
                <w:rFonts w:ascii="Arial Narrow" w:hAnsi="Arial Narrow"/>
              </w:rPr>
            </w:pPr>
            <w:r w:rsidRPr="00C62E23">
              <w:rPr>
                <w:rFonts w:ascii="Arial Narrow" w:hAnsi="Arial Narrow"/>
              </w:rPr>
              <w:t>Leadership</w:t>
            </w:r>
          </w:p>
        </w:tc>
        <w:tc>
          <w:tcPr>
            <w:tcW w:w="7020" w:type="dxa"/>
          </w:tcPr>
          <w:p w:rsidR="00697F72" w:rsidRPr="00C62E23" w:rsidRDefault="00F20477" w:rsidP="00C62E23">
            <w:pPr>
              <w:jc w:val="both"/>
              <w:rPr>
                <w:rFonts w:ascii="Arial Narrow" w:hAnsi="Arial Narrow"/>
              </w:rPr>
            </w:pPr>
            <w:r w:rsidRPr="00C62E23">
              <w:rPr>
                <w:rFonts w:ascii="Arial Narrow" w:hAnsi="Arial Narrow"/>
              </w:rPr>
              <w:t xml:space="preserve">Cite </w:t>
            </w:r>
            <w:r w:rsidR="00CE0BCC" w:rsidRPr="00C62E23">
              <w:rPr>
                <w:rFonts w:ascii="Arial Narrow" w:hAnsi="Arial Narrow"/>
              </w:rPr>
              <w:t xml:space="preserve">the </w:t>
            </w:r>
            <w:r w:rsidR="00C62E23" w:rsidRPr="00C62E23">
              <w:rPr>
                <w:rFonts w:ascii="Arial Narrow" w:hAnsi="Arial Narrow"/>
              </w:rPr>
              <w:t xml:space="preserve">elected Officer or </w:t>
            </w:r>
            <w:r w:rsidRPr="00C62E23">
              <w:rPr>
                <w:rFonts w:ascii="Arial Narrow" w:hAnsi="Arial Narrow"/>
              </w:rPr>
              <w:t xml:space="preserve">Committee </w:t>
            </w:r>
            <w:r w:rsidR="00C62E23" w:rsidRPr="00C62E23">
              <w:rPr>
                <w:rFonts w:ascii="Arial Narrow" w:hAnsi="Arial Narrow"/>
              </w:rPr>
              <w:t>position he</w:t>
            </w:r>
            <w:r w:rsidRPr="00C62E23">
              <w:rPr>
                <w:rFonts w:ascii="Arial Narrow" w:hAnsi="Arial Narrow"/>
              </w:rPr>
              <w:t xml:space="preserve">ld by Nominee; describe </w:t>
            </w:r>
            <w:r w:rsidR="00C62E23" w:rsidRPr="00C62E23">
              <w:rPr>
                <w:rFonts w:ascii="Arial Narrow" w:hAnsi="Arial Narrow"/>
              </w:rPr>
              <w:t>their</w:t>
            </w:r>
            <w:r w:rsidRPr="00C62E23">
              <w:rPr>
                <w:rFonts w:ascii="Arial Narrow" w:hAnsi="Arial Narrow"/>
              </w:rPr>
              <w:t xml:space="preserve"> impact on Chapter operations; convey activities </w:t>
            </w:r>
            <w:r w:rsidR="00C62E23" w:rsidRPr="00C62E23">
              <w:rPr>
                <w:rFonts w:ascii="Arial Narrow" w:hAnsi="Arial Narrow"/>
              </w:rPr>
              <w:t xml:space="preserve">and/or Committees </w:t>
            </w:r>
            <w:r w:rsidRPr="00C62E23">
              <w:rPr>
                <w:rFonts w:ascii="Arial Narrow" w:hAnsi="Arial Narrow"/>
              </w:rPr>
              <w:t>spurred by leadership</w:t>
            </w:r>
          </w:p>
        </w:tc>
        <w:tc>
          <w:tcPr>
            <w:tcW w:w="720" w:type="dxa"/>
          </w:tcPr>
          <w:p w:rsidR="00697F72" w:rsidRPr="00F20477" w:rsidRDefault="003B6E09" w:rsidP="00697F72">
            <w:pPr>
              <w:jc w:val="center"/>
              <w:rPr>
                <w:rFonts w:ascii="Arial Narrow" w:hAnsi="Arial Narrow"/>
                <w:sz w:val="28"/>
                <w:szCs w:val="28"/>
              </w:rPr>
            </w:pPr>
            <w:r>
              <w:rPr>
                <w:rFonts w:ascii="Arial Narrow" w:hAnsi="Arial Narrow"/>
                <w:sz w:val="28"/>
                <w:szCs w:val="28"/>
              </w:rPr>
              <w:t>4</w:t>
            </w:r>
            <w:r w:rsidR="00697F72" w:rsidRPr="00F20477">
              <w:rPr>
                <w:rFonts w:ascii="Arial Narrow" w:hAnsi="Arial Narrow"/>
                <w:sz w:val="28"/>
                <w:szCs w:val="28"/>
              </w:rPr>
              <w:t>0</w:t>
            </w:r>
          </w:p>
        </w:tc>
      </w:tr>
      <w:tr w:rsidR="00697F72" w:rsidTr="00F4407F">
        <w:tc>
          <w:tcPr>
            <w:tcW w:w="3055" w:type="dxa"/>
          </w:tcPr>
          <w:p w:rsidR="00697F72" w:rsidRPr="00C62E23" w:rsidRDefault="00697F72" w:rsidP="008A4C84">
            <w:pPr>
              <w:rPr>
                <w:rFonts w:ascii="Arial Narrow" w:hAnsi="Arial Narrow"/>
              </w:rPr>
            </w:pPr>
            <w:r w:rsidRPr="00C62E23">
              <w:rPr>
                <w:rFonts w:ascii="Arial Narrow" w:hAnsi="Arial Narrow"/>
              </w:rPr>
              <w:t>Board Innovations</w:t>
            </w:r>
          </w:p>
        </w:tc>
        <w:tc>
          <w:tcPr>
            <w:tcW w:w="7020" w:type="dxa"/>
          </w:tcPr>
          <w:p w:rsidR="00697F72" w:rsidRPr="00C62E23" w:rsidRDefault="008A4C84" w:rsidP="0092252B">
            <w:pPr>
              <w:jc w:val="both"/>
              <w:rPr>
                <w:rFonts w:ascii="Arial Narrow" w:hAnsi="Arial Narrow"/>
              </w:rPr>
            </w:pPr>
            <w:r w:rsidRPr="00C62E23">
              <w:rPr>
                <w:rFonts w:ascii="Arial Narrow" w:hAnsi="Arial Narrow"/>
              </w:rPr>
              <w:t>Provide examples of</w:t>
            </w:r>
            <w:r w:rsidR="00F20477" w:rsidRPr="00C62E23">
              <w:rPr>
                <w:rFonts w:ascii="Arial Narrow" w:hAnsi="Arial Narrow"/>
              </w:rPr>
              <w:t xml:space="preserve"> </w:t>
            </w:r>
            <w:r w:rsidR="0092252B" w:rsidRPr="00C62E23">
              <w:rPr>
                <w:rFonts w:ascii="Arial Narrow" w:hAnsi="Arial Narrow"/>
              </w:rPr>
              <w:t>innovative contribution(s) offered to achieve measurable gains in organizational performance and efficiency</w:t>
            </w:r>
            <w:r w:rsidR="00F4407F">
              <w:rPr>
                <w:rFonts w:ascii="Arial Narrow" w:hAnsi="Arial Narrow"/>
              </w:rPr>
              <w:t>; include non-profit certifications and/or other degreed (or non-degreed) courses taken to improve skills to benefit TAI Chapter</w:t>
            </w:r>
            <w:bookmarkStart w:id="0" w:name="_GoBack"/>
            <w:bookmarkEnd w:id="0"/>
          </w:p>
        </w:tc>
        <w:tc>
          <w:tcPr>
            <w:tcW w:w="720" w:type="dxa"/>
          </w:tcPr>
          <w:p w:rsidR="00697F72" w:rsidRPr="00F20477" w:rsidRDefault="00697F72" w:rsidP="003B6E09">
            <w:pPr>
              <w:jc w:val="center"/>
              <w:rPr>
                <w:rFonts w:ascii="Arial Narrow" w:hAnsi="Arial Narrow"/>
                <w:sz w:val="28"/>
                <w:szCs w:val="28"/>
              </w:rPr>
            </w:pPr>
            <w:r w:rsidRPr="00F20477">
              <w:rPr>
                <w:rFonts w:ascii="Arial Narrow" w:hAnsi="Arial Narrow"/>
                <w:sz w:val="28"/>
                <w:szCs w:val="28"/>
              </w:rPr>
              <w:t>2</w:t>
            </w:r>
            <w:r w:rsidR="003B6E09">
              <w:rPr>
                <w:rFonts w:ascii="Arial Narrow" w:hAnsi="Arial Narrow"/>
                <w:sz w:val="28"/>
                <w:szCs w:val="28"/>
              </w:rPr>
              <w:t>5</w:t>
            </w:r>
          </w:p>
        </w:tc>
      </w:tr>
      <w:tr w:rsidR="00697F72" w:rsidTr="00F4407F">
        <w:tc>
          <w:tcPr>
            <w:tcW w:w="3055" w:type="dxa"/>
          </w:tcPr>
          <w:p w:rsidR="00697F72" w:rsidRPr="00C62E23" w:rsidRDefault="00697F72" w:rsidP="008A4C84">
            <w:pPr>
              <w:rPr>
                <w:rFonts w:ascii="Arial Narrow" w:hAnsi="Arial Narrow"/>
              </w:rPr>
            </w:pPr>
            <w:r w:rsidRPr="00C62E23">
              <w:rPr>
                <w:rFonts w:ascii="Arial Narrow" w:hAnsi="Arial Narrow"/>
              </w:rPr>
              <w:t>Horizontal Collaboration</w:t>
            </w:r>
            <w:r w:rsidR="008A4C84" w:rsidRPr="00C62E23">
              <w:rPr>
                <w:rFonts w:ascii="Arial Narrow" w:hAnsi="Arial Narrow"/>
              </w:rPr>
              <w:t xml:space="preserve"> (Internal)</w:t>
            </w:r>
          </w:p>
        </w:tc>
        <w:tc>
          <w:tcPr>
            <w:tcW w:w="7020" w:type="dxa"/>
          </w:tcPr>
          <w:p w:rsidR="00697F72" w:rsidRPr="00C62E23" w:rsidRDefault="008A4C84" w:rsidP="00C62E23">
            <w:pPr>
              <w:jc w:val="both"/>
              <w:rPr>
                <w:rFonts w:ascii="Arial Narrow" w:hAnsi="Arial Narrow"/>
              </w:rPr>
            </w:pPr>
            <w:r w:rsidRPr="00C62E23">
              <w:rPr>
                <w:rFonts w:ascii="Arial Narrow" w:hAnsi="Arial Narrow"/>
              </w:rPr>
              <w:t>Share example(s) of ability to build internal relationships &amp; technical skills</w:t>
            </w:r>
            <w:r w:rsidR="00C62E23">
              <w:rPr>
                <w:rFonts w:ascii="Arial Narrow" w:hAnsi="Arial Narrow"/>
              </w:rPr>
              <w:t xml:space="preserve"> exerted</w:t>
            </w:r>
            <w:r w:rsidRPr="00C62E23">
              <w:rPr>
                <w:rFonts w:ascii="Arial Narrow" w:hAnsi="Arial Narrow"/>
              </w:rPr>
              <w:t xml:space="preserve">; cite other </w:t>
            </w:r>
            <w:r w:rsidR="00C62E23" w:rsidRPr="00C62E23">
              <w:rPr>
                <w:rFonts w:ascii="Arial Narrow" w:hAnsi="Arial Narrow"/>
              </w:rPr>
              <w:t xml:space="preserve">TAI </w:t>
            </w:r>
            <w:r w:rsidRPr="00C62E23">
              <w:rPr>
                <w:rFonts w:ascii="Arial Narrow" w:hAnsi="Arial Narrow"/>
              </w:rPr>
              <w:t>pos</w:t>
            </w:r>
            <w:r w:rsidR="00C62E23" w:rsidRPr="00C62E23">
              <w:rPr>
                <w:rFonts w:ascii="Arial Narrow" w:hAnsi="Arial Narrow"/>
              </w:rPr>
              <w:t>itions</w:t>
            </w:r>
            <w:r w:rsidRPr="00C62E23">
              <w:rPr>
                <w:rFonts w:ascii="Arial Narrow" w:hAnsi="Arial Narrow"/>
              </w:rPr>
              <w:t xml:space="preserve"> held in past </w:t>
            </w:r>
            <w:r w:rsidR="00C62E23" w:rsidRPr="00C62E23">
              <w:rPr>
                <w:rFonts w:ascii="Arial Narrow" w:hAnsi="Arial Narrow"/>
              </w:rPr>
              <w:t>4-</w:t>
            </w:r>
            <w:r w:rsidRPr="00C62E23">
              <w:rPr>
                <w:rFonts w:ascii="Arial Narrow" w:hAnsi="Arial Narrow"/>
              </w:rPr>
              <w:t>years to gain current skil</w:t>
            </w:r>
            <w:r w:rsidR="00C62E23" w:rsidRPr="00C62E23">
              <w:rPr>
                <w:rFonts w:ascii="Arial Narrow" w:hAnsi="Arial Narrow"/>
              </w:rPr>
              <w:t>l-</w:t>
            </w:r>
            <w:r w:rsidRPr="00C62E23">
              <w:rPr>
                <w:rFonts w:ascii="Arial Narrow" w:hAnsi="Arial Narrow"/>
              </w:rPr>
              <w:t>s</w:t>
            </w:r>
            <w:r w:rsidR="00C62E23" w:rsidRPr="00C62E23">
              <w:rPr>
                <w:rFonts w:ascii="Arial Narrow" w:hAnsi="Arial Narrow"/>
              </w:rPr>
              <w:t>ets</w:t>
            </w:r>
            <w:r w:rsidR="00C62E23">
              <w:rPr>
                <w:rFonts w:ascii="Arial Narrow" w:hAnsi="Arial Narrow"/>
              </w:rPr>
              <w:t xml:space="preserve"> used in Chapter</w:t>
            </w:r>
          </w:p>
        </w:tc>
        <w:tc>
          <w:tcPr>
            <w:tcW w:w="720" w:type="dxa"/>
          </w:tcPr>
          <w:p w:rsidR="00697F72" w:rsidRPr="00F20477" w:rsidRDefault="003B6E09" w:rsidP="00697F72">
            <w:pPr>
              <w:jc w:val="center"/>
              <w:rPr>
                <w:rFonts w:ascii="Arial Narrow" w:hAnsi="Arial Narrow"/>
                <w:sz w:val="28"/>
                <w:szCs w:val="28"/>
              </w:rPr>
            </w:pPr>
            <w:r>
              <w:rPr>
                <w:rFonts w:ascii="Arial Narrow" w:hAnsi="Arial Narrow"/>
                <w:sz w:val="28"/>
                <w:szCs w:val="28"/>
              </w:rPr>
              <w:t>20</w:t>
            </w:r>
          </w:p>
        </w:tc>
      </w:tr>
      <w:tr w:rsidR="00697F72" w:rsidTr="00F4407F">
        <w:tc>
          <w:tcPr>
            <w:tcW w:w="3055" w:type="dxa"/>
          </w:tcPr>
          <w:p w:rsidR="00697F72" w:rsidRPr="00C62E23" w:rsidRDefault="00697F72" w:rsidP="008A4C84">
            <w:pPr>
              <w:rPr>
                <w:rFonts w:ascii="Arial Narrow" w:hAnsi="Arial Narrow"/>
              </w:rPr>
            </w:pPr>
            <w:r w:rsidRPr="00C62E23">
              <w:rPr>
                <w:rFonts w:ascii="Arial Narrow" w:hAnsi="Arial Narrow"/>
              </w:rPr>
              <w:t>External Chapter Partnership(s)</w:t>
            </w:r>
          </w:p>
        </w:tc>
        <w:tc>
          <w:tcPr>
            <w:tcW w:w="7020" w:type="dxa"/>
          </w:tcPr>
          <w:p w:rsidR="00697F72" w:rsidRPr="00C62E23" w:rsidRDefault="003B6E09" w:rsidP="00C62E23">
            <w:pPr>
              <w:jc w:val="both"/>
              <w:rPr>
                <w:rFonts w:ascii="Arial Narrow" w:hAnsi="Arial Narrow"/>
              </w:rPr>
            </w:pPr>
            <w:r w:rsidRPr="00C62E23">
              <w:rPr>
                <w:rFonts w:ascii="Arial Narrow" w:hAnsi="Arial Narrow"/>
              </w:rPr>
              <w:t>Demonstrate</w:t>
            </w:r>
            <w:r w:rsidR="008A4C84" w:rsidRPr="00C62E23">
              <w:rPr>
                <w:rFonts w:ascii="Arial Narrow" w:hAnsi="Arial Narrow"/>
              </w:rPr>
              <w:t xml:space="preserve"> </w:t>
            </w:r>
            <w:r w:rsidRPr="00C62E23">
              <w:rPr>
                <w:rFonts w:ascii="Arial Narrow" w:hAnsi="Arial Narrow"/>
              </w:rPr>
              <w:t>creativi</w:t>
            </w:r>
            <w:r w:rsidR="008A4C84" w:rsidRPr="00C62E23">
              <w:rPr>
                <w:rFonts w:ascii="Arial Narrow" w:hAnsi="Arial Narrow"/>
              </w:rPr>
              <w:t>ty to motivate</w:t>
            </w:r>
            <w:r w:rsidRPr="00C62E23">
              <w:rPr>
                <w:rFonts w:ascii="Arial Narrow" w:hAnsi="Arial Narrow"/>
              </w:rPr>
              <w:t>/recruit others as volunteers; share example(s) of external relationships</w:t>
            </w:r>
            <w:r w:rsidR="00C62E23">
              <w:rPr>
                <w:rFonts w:ascii="Arial Narrow" w:hAnsi="Arial Narrow"/>
              </w:rPr>
              <w:t>/partnerships</w:t>
            </w:r>
            <w:r w:rsidRPr="00C62E23">
              <w:rPr>
                <w:rFonts w:ascii="Arial Narrow" w:hAnsi="Arial Narrow"/>
              </w:rPr>
              <w:t xml:space="preserve"> </w:t>
            </w:r>
            <w:r w:rsidR="00C62E23">
              <w:rPr>
                <w:rFonts w:ascii="Arial Narrow" w:hAnsi="Arial Narrow"/>
              </w:rPr>
              <w:t xml:space="preserve">developed </w:t>
            </w:r>
            <w:r w:rsidRPr="00C62E23">
              <w:rPr>
                <w:rFonts w:ascii="Arial Narrow" w:hAnsi="Arial Narrow"/>
              </w:rPr>
              <w:t>w/other non-profits</w:t>
            </w:r>
            <w:r w:rsidR="00C62E23">
              <w:rPr>
                <w:rFonts w:ascii="Arial Narrow" w:hAnsi="Arial Narrow"/>
              </w:rPr>
              <w:t xml:space="preserve"> to benefit Chapter</w:t>
            </w:r>
          </w:p>
        </w:tc>
        <w:tc>
          <w:tcPr>
            <w:tcW w:w="720" w:type="dxa"/>
          </w:tcPr>
          <w:p w:rsidR="00697F72" w:rsidRPr="00F20477" w:rsidRDefault="00697F72" w:rsidP="00697F72">
            <w:pPr>
              <w:jc w:val="center"/>
              <w:rPr>
                <w:rFonts w:ascii="Arial Narrow" w:hAnsi="Arial Narrow"/>
                <w:sz w:val="28"/>
                <w:szCs w:val="28"/>
              </w:rPr>
            </w:pPr>
            <w:r w:rsidRPr="00F20477">
              <w:rPr>
                <w:rFonts w:ascii="Arial Narrow" w:hAnsi="Arial Narrow"/>
                <w:sz w:val="28"/>
                <w:szCs w:val="28"/>
              </w:rPr>
              <w:t>15</w:t>
            </w:r>
          </w:p>
        </w:tc>
      </w:tr>
      <w:tr w:rsidR="00697F72" w:rsidTr="00F4407F">
        <w:tc>
          <w:tcPr>
            <w:tcW w:w="3055" w:type="dxa"/>
          </w:tcPr>
          <w:p w:rsidR="00697F72" w:rsidRPr="00C62E23" w:rsidRDefault="00697F72" w:rsidP="00697F72">
            <w:pPr>
              <w:jc w:val="both"/>
              <w:rPr>
                <w:rFonts w:ascii="Arial Narrow" w:hAnsi="Arial Narrow"/>
              </w:rPr>
            </w:pPr>
            <w:r w:rsidRPr="00C62E23">
              <w:rPr>
                <w:rFonts w:ascii="Arial Narrow" w:hAnsi="Arial Narrow"/>
              </w:rPr>
              <w:t>Total</w:t>
            </w:r>
          </w:p>
        </w:tc>
        <w:tc>
          <w:tcPr>
            <w:tcW w:w="7020" w:type="dxa"/>
            <w:shd w:val="clear" w:color="auto" w:fill="A6A6A6" w:themeFill="background1" w:themeFillShade="A6"/>
          </w:tcPr>
          <w:p w:rsidR="00697F72" w:rsidRPr="00F20477" w:rsidRDefault="00697F72" w:rsidP="00697F72">
            <w:pPr>
              <w:jc w:val="both"/>
              <w:rPr>
                <w:rFonts w:ascii="Arial Narrow" w:hAnsi="Arial Narrow"/>
                <w:sz w:val="24"/>
                <w:szCs w:val="24"/>
              </w:rPr>
            </w:pPr>
          </w:p>
        </w:tc>
        <w:tc>
          <w:tcPr>
            <w:tcW w:w="720" w:type="dxa"/>
          </w:tcPr>
          <w:p w:rsidR="00697F72" w:rsidRPr="00F20477" w:rsidRDefault="00697F72" w:rsidP="00697F72">
            <w:pPr>
              <w:jc w:val="center"/>
              <w:rPr>
                <w:rFonts w:ascii="Arial Narrow" w:hAnsi="Arial Narrow"/>
                <w:sz w:val="28"/>
                <w:szCs w:val="28"/>
              </w:rPr>
            </w:pPr>
            <w:r w:rsidRPr="00F20477">
              <w:rPr>
                <w:rFonts w:ascii="Arial Narrow" w:hAnsi="Arial Narrow"/>
                <w:sz w:val="28"/>
                <w:szCs w:val="28"/>
              </w:rPr>
              <w:t>100</w:t>
            </w:r>
          </w:p>
        </w:tc>
      </w:tr>
    </w:tbl>
    <w:p w:rsidR="003B6E09" w:rsidRDefault="003B6E09" w:rsidP="00697F72">
      <w:pPr>
        <w:jc w:val="both"/>
        <w:rPr>
          <w:rFonts w:ascii="Arial Narrow" w:hAnsi="Arial Narrow"/>
          <w:sz w:val="28"/>
          <w:szCs w:val="28"/>
        </w:rPr>
      </w:pPr>
    </w:p>
    <w:p w:rsidR="00697F72" w:rsidRPr="003B6E09" w:rsidRDefault="00697F72" w:rsidP="00697F72">
      <w:pPr>
        <w:jc w:val="both"/>
        <w:rPr>
          <w:rFonts w:ascii="Arial Narrow" w:hAnsi="Arial Narrow"/>
          <w:sz w:val="26"/>
          <w:szCs w:val="26"/>
        </w:rPr>
      </w:pPr>
      <w:r w:rsidRPr="003B6E09">
        <w:rPr>
          <w:rFonts w:ascii="Arial Narrow" w:hAnsi="Arial Narrow"/>
          <w:sz w:val="26"/>
          <w:szCs w:val="26"/>
        </w:rPr>
        <w:t xml:space="preserve">Please submit ER TAI </w:t>
      </w:r>
      <w:r w:rsidR="006D6C6B">
        <w:rPr>
          <w:rFonts w:ascii="Arial Narrow" w:hAnsi="Arial Narrow"/>
          <w:sz w:val="26"/>
          <w:szCs w:val="26"/>
        </w:rPr>
        <w:t xml:space="preserve">Chapter Officer or Committee Chair </w:t>
      </w:r>
      <w:r w:rsidRPr="003B6E09">
        <w:rPr>
          <w:rFonts w:ascii="Arial Narrow" w:hAnsi="Arial Narrow"/>
          <w:sz w:val="26"/>
          <w:szCs w:val="26"/>
        </w:rPr>
        <w:t xml:space="preserve">of the Year Nominees to </w:t>
      </w:r>
      <w:hyperlink r:id="rId5" w:history="1">
        <w:r w:rsidRPr="003B6E09">
          <w:rPr>
            <w:rStyle w:val="Hyperlink"/>
            <w:rFonts w:ascii="Arial Narrow" w:hAnsi="Arial Narrow"/>
            <w:sz w:val="26"/>
            <w:szCs w:val="26"/>
          </w:rPr>
          <w:t>Magwood34@GMail.Com</w:t>
        </w:r>
      </w:hyperlink>
      <w:r w:rsidRPr="003B6E09">
        <w:rPr>
          <w:rFonts w:ascii="Arial Narrow" w:hAnsi="Arial Narrow"/>
          <w:sz w:val="26"/>
          <w:szCs w:val="26"/>
        </w:rPr>
        <w:t xml:space="preserve"> and </w:t>
      </w:r>
      <w:hyperlink r:id="rId6" w:history="1">
        <w:r w:rsidRPr="003B6E09">
          <w:rPr>
            <w:rStyle w:val="Hyperlink"/>
            <w:rFonts w:ascii="Arial Narrow" w:hAnsi="Arial Narrow"/>
            <w:sz w:val="26"/>
            <w:szCs w:val="26"/>
          </w:rPr>
          <w:t>TJaySpann1@GMail.Com</w:t>
        </w:r>
      </w:hyperlink>
      <w:r w:rsidRPr="003B6E09">
        <w:rPr>
          <w:rFonts w:ascii="Arial Narrow" w:hAnsi="Arial Narrow"/>
          <w:sz w:val="26"/>
          <w:szCs w:val="26"/>
        </w:rPr>
        <w:t xml:space="preserve">.  No printed copy needs to </w:t>
      </w:r>
      <w:proofErr w:type="gramStart"/>
      <w:r w:rsidRPr="003B6E09">
        <w:rPr>
          <w:rFonts w:ascii="Arial Narrow" w:hAnsi="Arial Narrow"/>
          <w:sz w:val="26"/>
          <w:szCs w:val="26"/>
        </w:rPr>
        <w:t>be mailed</w:t>
      </w:r>
      <w:proofErr w:type="gramEnd"/>
      <w:r w:rsidRPr="003B6E09">
        <w:rPr>
          <w:rFonts w:ascii="Arial Narrow" w:hAnsi="Arial Narrow"/>
          <w:sz w:val="26"/>
          <w:szCs w:val="26"/>
        </w:rPr>
        <w:t xml:space="preserve"> in.</w:t>
      </w:r>
    </w:p>
    <w:sectPr w:rsidR="00697F72" w:rsidRPr="003B6E09" w:rsidSect="00A77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1FA"/>
    <w:multiLevelType w:val="hybridMultilevel"/>
    <w:tmpl w:val="8AF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ACE"/>
    <w:multiLevelType w:val="hybridMultilevel"/>
    <w:tmpl w:val="EB4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1E6"/>
    <w:multiLevelType w:val="hybridMultilevel"/>
    <w:tmpl w:val="0732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552EF"/>
    <w:multiLevelType w:val="hybridMultilevel"/>
    <w:tmpl w:val="DC7A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68"/>
    <w:rsid w:val="001D1274"/>
    <w:rsid w:val="00351F90"/>
    <w:rsid w:val="003B6E09"/>
    <w:rsid w:val="00482DEA"/>
    <w:rsid w:val="004B1A2D"/>
    <w:rsid w:val="00556BBB"/>
    <w:rsid w:val="005A1F3F"/>
    <w:rsid w:val="00697F72"/>
    <w:rsid w:val="006D6C6B"/>
    <w:rsid w:val="008A4C84"/>
    <w:rsid w:val="0092252B"/>
    <w:rsid w:val="00A44B68"/>
    <w:rsid w:val="00A7787F"/>
    <w:rsid w:val="00C62E23"/>
    <w:rsid w:val="00CE0BCC"/>
    <w:rsid w:val="00D108AF"/>
    <w:rsid w:val="00F20477"/>
    <w:rsid w:val="00F4407F"/>
    <w:rsid w:val="00F5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83"/>
  <w15:chartTrackingRefBased/>
  <w15:docId w15:val="{274BE573-6191-4694-A4EE-243C9498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4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B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B68"/>
    <w:rPr>
      <w:color w:val="0000FF"/>
      <w:u w:val="single"/>
    </w:rPr>
  </w:style>
  <w:style w:type="character" w:styleId="Strong">
    <w:name w:val="Strong"/>
    <w:basedOn w:val="DefaultParagraphFont"/>
    <w:uiPriority w:val="22"/>
    <w:qFormat/>
    <w:rsid w:val="00A44B68"/>
    <w:rPr>
      <w:b/>
      <w:bCs/>
    </w:rPr>
  </w:style>
  <w:style w:type="paragraph" w:styleId="ListParagraph">
    <w:name w:val="List Paragraph"/>
    <w:basedOn w:val="Normal"/>
    <w:uiPriority w:val="34"/>
    <w:qFormat/>
    <w:rsid w:val="00697F72"/>
    <w:pPr>
      <w:ind w:left="720"/>
      <w:contextualSpacing/>
    </w:pPr>
  </w:style>
  <w:style w:type="table" w:styleId="TableGrid">
    <w:name w:val="Table Grid"/>
    <w:basedOn w:val="TableNormal"/>
    <w:uiPriority w:val="39"/>
    <w:rsid w:val="0069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aySpann1@GMail.Com" TargetMode="External"/><Relationship Id="rId5" Type="http://schemas.openxmlformats.org/officeDocument/2006/relationships/hyperlink" Target="mailto:Magwood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3429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SPANN, TERENCE J NH-03 USAF ACC ACC AMIC/PMCU</dc:creator>
  <cp:keywords/>
  <dc:description/>
  <cp:lastModifiedBy>SPANN, TERENCE J NH-03 USAF ACC ACC AMIC/PMCU</cp:lastModifiedBy>
  <cp:revision>4</cp:revision>
  <dcterms:created xsi:type="dcterms:W3CDTF">2021-01-01T02:55:00Z</dcterms:created>
  <dcterms:modified xsi:type="dcterms:W3CDTF">2021-01-04T15:55:00Z</dcterms:modified>
</cp:coreProperties>
</file>